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ADC" w:rsidRPr="00C47A8F" w:rsidRDefault="001C5F82" w:rsidP="00170571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CONVOCATORIA</w:t>
      </w:r>
      <w:r w:rsidR="00A14ADC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 xml:space="preserve"> PARA PARTICIPAR </w:t>
      </w:r>
    </w:p>
    <w:p w:rsidR="001C5F82" w:rsidRPr="00C47A8F" w:rsidRDefault="00A14ADC" w:rsidP="00170571">
      <w:pPr>
        <w:spacing w:after="0" w:line="360" w:lineRule="auto"/>
        <w:jc w:val="center"/>
        <w:rPr>
          <w:rFonts w:ascii="Arial" w:eastAsia="Times New Roman" w:hAnsi="Arial" w:cs="Arial"/>
          <w:b/>
          <w:b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EN EL PROYECTO “ESPECTADORES”</w:t>
      </w:r>
    </w:p>
    <w:p w:rsidR="000B7B62" w:rsidRPr="00C47A8F" w:rsidRDefault="000B7B62" w:rsidP="001671DA">
      <w:pPr>
        <w:spacing w:after="0" w:line="360" w:lineRule="auto"/>
        <w:jc w:val="both"/>
        <w:rPr>
          <w:rFonts w:ascii="Arial" w:hAnsi="Arial" w:cs="Arial"/>
        </w:rPr>
      </w:pPr>
    </w:p>
    <w:p w:rsidR="001C5F82" w:rsidRPr="00C47A8F" w:rsidRDefault="000B7B62" w:rsidP="00F73C54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>El </w:t>
      </w:r>
      <w:r w:rsidR="00683F1B" w:rsidRPr="00C47A8F">
        <w:rPr>
          <w:rFonts w:ascii="Arial" w:hAnsi="Arial" w:cs="Arial"/>
        </w:rPr>
        <w:t xml:space="preserve">Programa Adolescencia del </w:t>
      </w:r>
      <w:r w:rsidRPr="00C47A8F">
        <w:rPr>
          <w:rFonts w:ascii="Arial" w:hAnsi="Arial" w:cs="Arial"/>
        </w:rPr>
        <w:t>Instituto del Niño y Adolescente del Uruguay </w:t>
      </w:r>
      <w:r w:rsidR="001671DA" w:rsidRPr="00C47A8F">
        <w:rPr>
          <w:rFonts w:ascii="Arial" w:hAnsi="Arial" w:cs="Arial"/>
        </w:rPr>
        <w:t>convoca a</w:t>
      </w:r>
      <w:r w:rsidR="00683F1B" w:rsidRPr="00C47A8F">
        <w:rPr>
          <w:rFonts w:ascii="Arial" w:hAnsi="Arial" w:cs="Arial"/>
        </w:rPr>
        <w:t xml:space="preserve"> centros juveniles, espacios adolescentes y centros de atención de 24 horas, de Montevideo, Canelones y San José, </w:t>
      </w:r>
      <w:r w:rsidR="00A267CD" w:rsidRPr="00C47A8F">
        <w:rPr>
          <w:rFonts w:ascii="Arial" w:hAnsi="Arial" w:cs="Arial"/>
        </w:rPr>
        <w:t>pertenecientes al Sistema INAU,</w:t>
      </w:r>
      <w:r w:rsidR="001671DA" w:rsidRPr="00C47A8F">
        <w:rPr>
          <w:rFonts w:ascii="Arial" w:hAnsi="Arial" w:cs="Arial"/>
        </w:rPr>
        <w:t xml:space="preserve"> </w:t>
      </w:r>
      <w:r w:rsidR="00381835" w:rsidRPr="00C47A8F">
        <w:rPr>
          <w:rFonts w:ascii="Arial" w:hAnsi="Arial" w:cs="Arial"/>
        </w:rPr>
        <w:t xml:space="preserve">interesados </w:t>
      </w:r>
      <w:r w:rsidRPr="00C47A8F">
        <w:rPr>
          <w:rFonts w:ascii="Arial" w:hAnsi="Arial" w:cs="Arial"/>
        </w:rPr>
        <w:t>en</w:t>
      </w:r>
      <w:r w:rsidR="00381835" w:rsidRPr="00C47A8F">
        <w:rPr>
          <w:rFonts w:ascii="Arial" w:hAnsi="Arial" w:cs="Arial"/>
        </w:rPr>
        <w:t xml:space="preserve"> participar en el </w:t>
      </w:r>
      <w:r w:rsidR="001671DA" w:rsidRPr="00C47A8F">
        <w:rPr>
          <w:rFonts w:ascii="Arial" w:hAnsi="Arial" w:cs="Arial"/>
        </w:rPr>
        <w:t>Proyecto Espectadores</w:t>
      </w:r>
      <w:r w:rsidRPr="00C47A8F">
        <w:rPr>
          <w:rFonts w:ascii="Arial" w:hAnsi="Arial" w:cs="Arial"/>
        </w:rPr>
        <w:t>.</w:t>
      </w:r>
      <w:r w:rsidR="001671DA" w:rsidRPr="00C47A8F">
        <w:rPr>
          <w:rFonts w:ascii="Arial" w:hAnsi="Arial" w:cs="Arial"/>
        </w:rPr>
        <w:t xml:space="preserve">   </w:t>
      </w:r>
    </w:p>
    <w:p w:rsidR="00CE03F1" w:rsidRPr="00C47A8F" w:rsidRDefault="00CE03F1" w:rsidP="00170571">
      <w:pPr>
        <w:spacing w:after="0" w:line="360" w:lineRule="auto"/>
        <w:jc w:val="both"/>
        <w:rPr>
          <w:rFonts w:ascii="Arial" w:hAnsi="Arial" w:cs="Arial"/>
          <w:b/>
        </w:rPr>
      </w:pPr>
      <w:r w:rsidRPr="00C47A8F">
        <w:rPr>
          <w:rFonts w:ascii="Arial" w:hAnsi="Arial" w:cs="Arial"/>
          <w:b/>
        </w:rPr>
        <w:t>Antecedentes y justificación del Proyecto</w:t>
      </w:r>
    </w:p>
    <w:p w:rsidR="00CE03F1" w:rsidRPr="00C47A8F" w:rsidRDefault="00CE03F1" w:rsidP="00CE03F1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 xml:space="preserve">El proyecto Espectadores se  ha desarrollado en el Centro Juvenil de Piedras Blancas ACJ, entre los años 2006 a 2016, el mismo </w:t>
      </w:r>
      <w:r w:rsidR="00F17D3F" w:rsidRPr="00C47A8F">
        <w:rPr>
          <w:rFonts w:ascii="Arial" w:hAnsi="Arial" w:cs="Arial"/>
        </w:rPr>
        <w:t>fue presentado</w:t>
      </w:r>
      <w:r w:rsidRPr="00C47A8F">
        <w:rPr>
          <w:rFonts w:ascii="Arial" w:hAnsi="Arial" w:cs="Arial"/>
        </w:rPr>
        <w:t xml:space="preserve"> en el VI encuentro de Centros Juveniles: “Reflexiones desde la práctica educativa en Centros Juveniles”, organizado por la Mesa de Articulación de Políticas de Adolescencia (MAPA) en setiembre de 2016, donde recibió comentarios altamente favorables y  concitó el interés de diversos equipos </w:t>
      </w:r>
      <w:r w:rsidR="00F17D3F" w:rsidRPr="00C47A8F">
        <w:rPr>
          <w:rFonts w:ascii="Arial" w:hAnsi="Arial" w:cs="Arial"/>
        </w:rPr>
        <w:t>por</w:t>
      </w:r>
      <w:r w:rsidRPr="00C47A8F">
        <w:rPr>
          <w:rFonts w:ascii="Arial" w:hAnsi="Arial" w:cs="Arial"/>
        </w:rPr>
        <w:t xml:space="preserve"> su </w:t>
      </w:r>
      <w:proofErr w:type="spellStart"/>
      <w:r w:rsidRPr="00C47A8F">
        <w:rPr>
          <w:rFonts w:ascii="Arial" w:hAnsi="Arial" w:cs="Arial"/>
        </w:rPr>
        <w:t>replicabilidad</w:t>
      </w:r>
      <w:proofErr w:type="spellEnd"/>
      <w:r w:rsidRPr="00C47A8F">
        <w:rPr>
          <w:rFonts w:ascii="Arial" w:hAnsi="Arial" w:cs="Arial"/>
        </w:rPr>
        <w:t>.</w:t>
      </w:r>
    </w:p>
    <w:p w:rsidR="00CE03F1" w:rsidRPr="00C47A8F" w:rsidRDefault="00BD04EB" w:rsidP="00CE03F1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 xml:space="preserve">Se valora de </w:t>
      </w:r>
      <w:r w:rsidR="00CE03F1" w:rsidRPr="00C47A8F">
        <w:rPr>
          <w:rFonts w:ascii="Arial" w:hAnsi="Arial" w:cs="Arial"/>
        </w:rPr>
        <w:t xml:space="preserve">interés su desarrollo en tanto se encuentra comprendida en el lineamiento programático 5 del </w:t>
      </w:r>
      <w:proofErr w:type="gramStart"/>
      <w:r w:rsidR="00CE03F1" w:rsidRPr="00C47A8F">
        <w:rPr>
          <w:rFonts w:ascii="Arial" w:hAnsi="Arial" w:cs="Arial"/>
        </w:rPr>
        <w:t>Directorio ”</w:t>
      </w:r>
      <w:proofErr w:type="gramEnd"/>
      <w:r w:rsidR="00CE03F1" w:rsidRPr="00C47A8F">
        <w:rPr>
          <w:rFonts w:ascii="Arial" w:hAnsi="Arial" w:cs="Arial"/>
        </w:rPr>
        <w:t xml:space="preserve">Acceso a bienes culturales, espacios públicos y derecho a la ciudad”. </w:t>
      </w:r>
    </w:p>
    <w:p w:rsidR="001C5F82" w:rsidRPr="00C47A8F" w:rsidRDefault="00381835" w:rsidP="00170571">
      <w:pPr>
        <w:spacing w:after="0" w:line="360" w:lineRule="auto"/>
        <w:jc w:val="both"/>
        <w:rPr>
          <w:rFonts w:ascii="Arial" w:hAnsi="Arial" w:cs="Arial"/>
          <w:b/>
        </w:rPr>
      </w:pPr>
      <w:r w:rsidRPr="00C47A8F">
        <w:rPr>
          <w:rFonts w:ascii="Arial" w:hAnsi="Arial" w:cs="Arial"/>
          <w:b/>
        </w:rPr>
        <w:t>Presentación del P</w:t>
      </w:r>
      <w:r w:rsidR="00170571" w:rsidRPr="00C47A8F">
        <w:rPr>
          <w:rFonts w:ascii="Arial" w:hAnsi="Arial" w:cs="Arial"/>
          <w:b/>
        </w:rPr>
        <w:t>royecto</w:t>
      </w:r>
    </w:p>
    <w:p w:rsidR="001C5F82" w:rsidRPr="00C47A8F" w:rsidRDefault="001C5F82" w:rsidP="00170571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 xml:space="preserve">La finalidad del proyecto Espectadores es brindar oportunidades para que adolescentes vinculados al Sistema INAU, puedan tener diversas experiencias individuales y colectivas mediante el acceso a la oferta cultural y artística del Teatro Solís, haciendo efectivo el derecho a la ciudad. </w:t>
      </w:r>
    </w:p>
    <w:p w:rsidR="00170571" w:rsidRPr="00C47A8F" w:rsidRDefault="001C5F82" w:rsidP="00170571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 xml:space="preserve">El proyecto </w:t>
      </w:r>
      <w:r w:rsidR="008E2530" w:rsidRPr="00C47A8F">
        <w:rPr>
          <w:rFonts w:ascii="Arial" w:hAnsi="Arial" w:cs="Arial"/>
        </w:rPr>
        <w:t xml:space="preserve">se propone conformar </w:t>
      </w:r>
      <w:r w:rsidR="000730C0" w:rsidRPr="00C47A8F">
        <w:rPr>
          <w:rFonts w:ascii="Arial" w:hAnsi="Arial" w:cs="Arial"/>
        </w:rPr>
        <w:t xml:space="preserve">grupos estables de </w:t>
      </w:r>
      <w:r w:rsidRPr="00C47A8F">
        <w:rPr>
          <w:rFonts w:ascii="Arial" w:hAnsi="Arial" w:cs="Arial"/>
        </w:rPr>
        <w:t xml:space="preserve">adolescentes </w:t>
      </w:r>
      <w:r w:rsidR="008E2530" w:rsidRPr="00C47A8F">
        <w:rPr>
          <w:rFonts w:ascii="Arial" w:hAnsi="Arial" w:cs="Arial"/>
        </w:rPr>
        <w:t>e</w:t>
      </w:r>
      <w:r w:rsidR="0052666C" w:rsidRPr="00C47A8F">
        <w:rPr>
          <w:rFonts w:ascii="Arial" w:hAnsi="Arial" w:cs="Arial"/>
        </w:rPr>
        <w:t>n</w:t>
      </w:r>
      <w:r w:rsidR="008E2530" w:rsidRPr="00C47A8F">
        <w:rPr>
          <w:rFonts w:ascii="Arial" w:hAnsi="Arial" w:cs="Arial"/>
        </w:rPr>
        <w:t xml:space="preserve"> los Centros participantes, que concurran </w:t>
      </w:r>
      <w:r w:rsidRPr="00C47A8F">
        <w:rPr>
          <w:rFonts w:ascii="Arial" w:hAnsi="Arial" w:cs="Arial"/>
        </w:rPr>
        <w:t xml:space="preserve">a distintos espectáculos de la programación del Teatro a lo largo del segundo semestre del 2017. </w:t>
      </w:r>
      <w:r w:rsidR="00684587" w:rsidRPr="00C47A8F">
        <w:rPr>
          <w:rFonts w:ascii="Arial" w:hAnsi="Arial" w:cs="Arial"/>
        </w:rPr>
        <w:t>Por otra parte</w:t>
      </w:r>
      <w:r w:rsidRPr="00C47A8F">
        <w:rPr>
          <w:rFonts w:ascii="Arial" w:hAnsi="Arial" w:cs="Arial"/>
        </w:rPr>
        <w:t xml:space="preserve">, </w:t>
      </w:r>
      <w:r w:rsidR="008E2530" w:rsidRPr="00C47A8F">
        <w:rPr>
          <w:rFonts w:ascii="Arial" w:hAnsi="Arial" w:cs="Arial"/>
        </w:rPr>
        <w:t>supone la creación de</w:t>
      </w:r>
      <w:r w:rsidRPr="00C47A8F">
        <w:rPr>
          <w:rFonts w:ascii="Arial" w:hAnsi="Arial" w:cs="Arial"/>
        </w:rPr>
        <w:t xml:space="preserve"> un grupo de referentes institucionales</w:t>
      </w:r>
      <w:r w:rsidR="008E2530" w:rsidRPr="00C47A8F">
        <w:rPr>
          <w:rFonts w:ascii="Arial" w:hAnsi="Arial" w:cs="Arial"/>
        </w:rPr>
        <w:t xml:space="preserve"> (</w:t>
      </w:r>
      <w:r w:rsidRPr="00C47A8F">
        <w:rPr>
          <w:rFonts w:ascii="Arial" w:hAnsi="Arial" w:cs="Arial"/>
        </w:rPr>
        <w:t>integrantes de los equipos de trabajo de los Centros</w:t>
      </w:r>
      <w:r w:rsidR="008E2530" w:rsidRPr="00C47A8F">
        <w:rPr>
          <w:rFonts w:ascii="Arial" w:hAnsi="Arial" w:cs="Arial"/>
        </w:rPr>
        <w:t>) que junto a</w:t>
      </w:r>
      <w:r w:rsidRPr="00C47A8F">
        <w:rPr>
          <w:rFonts w:ascii="Arial" w:hAnsi="Arial" w:cs="Arial"/>
        </w:rPr>
        <w:t xml:space="preserve"> los coordinadores del proyecto, </w:t>
      </w:r>
      <w:r w:rsidR="00684587" w:rsidRPr="00C47A8F">
        <w:rPr>
          <w:rFonts w:ascii="Arial" w:hAnsi="Arial" w:cs="Arial"/>
        </w:rPr>
        <w:t xml:space="preserve">en el marco de instancias colectivas de encuentro, </w:t>
      </w:r>
      <w:r w:rsidRPr="00C47A8F">
        <w:rPr>
          <w:rFonts w:ascii="Arial" w:hAnsi="Arial" w:cs="Arial"/>
        </w:rPr>
        <w:t>será</w:t>
      </w:r>
      <w:r w:rsidR="008E2530" w:rsidRPr="00C47A8F">
        <w:rPr>
          <w:rFonts w:ascii="Arial" w:hAnsi="Arial" w:cs="Arial"/>
        </w:rPr>
        <w:t xml:space="preserve">n los responsables </w:t>
      </w:r>
      <w:r w:rsidRPr="00C47A8F">
        <w:rPr>
          <w:rFonts w:ascii="Arial" w:hAnsi="Arial" w:cs="Arial"/>
        </w:rPr>
        <w:t xml:space="preserve">de </w:t>
      </w:r>
      <w:r w:rsidR="008E2530" w:rsidRPr="00C47A8F">
        <w:rPr>
          <w:rFonts w:ascii="Arial" w:hAnsi="Arial" w:cs="Arial"/>
        </w:rPr>
        <w:t xml:space="preserve">diseñar e implementar una </w:t>
      </w:r>
      <w:r w:rsidRPr="00C47A8F">
        <w:rPr>
          <w:rFonts w:ascii="Arial" w:hAnsi="Arial" w:cs="Arial"/>
        </w:rPr>
        <w:t xml:space="preserve">propuesta </w:t>
      </w:r>
      <w:r w:rsidR="008E2530" w:rsidRPr="00C47A8F">
        <w:rPr>
          <w:rFonts w:ascii="Arial" w:hAnsi="Arial" w:cs="Arial"/>
        </w:rPr>
        <w:t xml:space="preserve">educativa </w:t>
      </w:r>
      <w:r w:rsidRPr="00C47A8F">
        <w:rPr>
          <w:rFonts w:ascii="Arial" w:hAnsi="Arial" w:cs="Arial"/>
        </w:rPr>
        <w:t xml:space="preserve">para </w:t>
      </w:r>
      <w:r w:rsidR="008E2530" w:rsidRPr="00C47A8F">
        <w:rPr>
          <w:rFonts w:ascii="Arial" w:hAnsi="Arial" w:cs="Arial"/>
        </w:rPr>
        <w:t xml:space="preserve">los </w:t>
      </w:r>
      <w:r w:rsidRPr="00C47A8F">
        <w:rPr>
          <w:rFonts w:ascii="Arial" w:hAnsi="Arial" w:cs="Arial"/>
        </w:rPr>
        <w:t>adolescentes</w:t>
      </w:r>
      <w:r w:rsidR="008E2530" w:rsidRPr="00C47A8F">
        <w:rPr>
          <w:rFonts w:ascii="Arial" w:hAnsi="Arial" w:cs="Arial"/>
        </w:rPr>
        <w:t xml:space="preserve">. </w:t>
      </w:r>
      <w:r w:rsidR="00684587" w:rsidRPr="00C47A8F">
        <w:rPr>
          <w:rFonts w:ascii="Arial" w:hAnsi="Arial" w:cs="Arial"/>
        </w:rPr>
        <w:t xml:space="preserve">Asimismo, </w:t>
      </w:r>
      <w:r w:rsidR="008E2530" w:rsidRPr="00C47A8F">
        <w:rPr>
          <w:rFonts w:ascii="Arial" w:hAnsi="Arial" w:cs="Arial"/>
        </w:rPr>
        <w:t>además de concurrir al Teatro</w:t>
      </w:r>
      <w:r w:rsidR="00684587" w:rsidRPr="00C47A8F">
        <w:rPr>
          <w:rFonts w:ascii="Arial" w:hAnsi="Arial" w:cs="Arial"/>
        </w:rPr>
        <w:t xml:space="preserve"> y de las instancias colectivas entre los referentes institucionales</w:t>
      </w:r>
      <w:r w:rsidR="008E2530" w:rsidRPr="00C47A8F">
        <w:rPr>
          <w:rFonts w:ascii="Arial" w:hAnsi="Arial" w:cs="Arial"/>
        </w:rPr>
        <w:t xml:space="preserve">, </w:t>
      </w:r>
      <w:r w:rsidR="00170571" w:rsidRPr="00C47A8F">
        <w:rPr>
          <w:rFonts w:ascii="Arial" w:hAnsi="Arial" w:cs="Arial"/>
        </w:rPr>
        <w:t>el proyecto busca generar encuentros de trabajo en cada Centro, entre los referentes institucionales y los adolescentes</w:t>
      </w:r>
      <w:r w:rsidR="0052666C" w:rsidRPr="00C47A8F">
        <w:rPr>
          <w:rFonts w:ascii="Arial" w:hAnsi="Arial" w:cs="Arial"/>
        </w:rPr>
        <w:t xml:space="preserve"> participantes</w:t>
      </w:r>
      <w:r w:rsidR="00170571" w:rsidRPr="00C47A8F">
        <w:rPr>
          <w:rFonts w:ascii="Arial" w:hAnsi="Arial" w:cs="Arial"/>
        </w:rPr>
        <w:t xml:space="preserve">. </w:t>
      </w:r>
    </w:p>
    <w:p w:rsidR="00C47A8F" w:rsidRPr="00C47A8F" w:rsidRDefault="000730C0" w:rsidP="00C47A8F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>El proyecto</w:t>
      </w:r>
      <w:r w:rsidR="00C67E9B" w:rsidRPr="00C47A8F">
        <w:rPr>
          <w:rFonts w:ascii="Arial" w:hAnsi="Arial" w:cs="Arial"/>
        </w:rPr>
        <w:t xml:space="preserve"> </w:t>
      </w:r>
      <w:r w:rsidR="00170571" w:rsidRPr="00C47A8F">
        <w:rPr>
          <w:rFonts w:ascii="Arial" w:hAnsi="Arial" w:cs="Arial"/>
        </w:rPr>
        <w:t xml:space="preserve">Espectadores </w:t>
      </w:r>
      <w:r w:rsidR="00C67E9B" w:rsidRPr="00C47A8F">
        <w:rPr>
          <w:rFonts w:ascii="Arial" w:hAnsi="Arial" w:cs="Arial"/>
        </w:rPr>
        <w:t>se realiza en el marco de un</w:t>
      </w:r>
      <w:r w:rsidRPr="00C47A8F">
        <w:rPr>
          <w:rFonts w:ascii="Arial" w:hAnsi="Arial" w:cs="Arial"/>
        </w:rPr>
        <w:t xml:space="preserve"> acuerdo</w:t>
      </w:r>
      <w:r w:rsidR="00C67E9B" w:rsidRPr="00C47A8F">
        <w:rPr>
          <w:rFonts w:ascii="Arial" w:hAnsi="Arial" w:cs="Arial"/>
        </w:rPr>
        <w:t xml:space="preserve"> interinstitucional</w:t>
      </w:r>
      <w:r w:rsidRPr="00C47A8F">
        <w:rPr>
          <w:rFonts w:ascii="Arial" w:hAnsi="Arial" w:cs="Arial"/>
        </w:rPr>
        <w:t xml:space="preserve"> entre INAU, ACJ y Teatro Solís.</w:t>
      </w:r>
    </w:p>
    <w:p w:rsidR="00170571" w:rsidRPr="00C47A8F" w:rsidRDefault="00170571" w:rsidP="00C47A8F">
      <w:pPr>
        <w:spacing w:after="0" w:line="360" w:lineRule="auto"/>
        <w:jc w:val="both"/>
        <w:rPr>
          <w:rFonts w:ascii="Arial" w:hAnsi="Arial" w:cs="Arial"/>
        </w:rPr>
      </w:pPr>
      <w:r w:rsidRPr="00C47A8F">
        <w:rPr>
          <w:rFonts w:ascii="Arial" w:hAnsi="Arial" w:cs="Arial"/>
          <w:b/>
        </w:rPr>
        <w:t>Participantes</w:t>
      </w:r>
      <w:r w:rsidR="00381835" w:rsidRPr="00C47A8F">
        <w:rPr>
          <w:rFonts w:ascii="Arial" w:hAnsi="Arial" w:cs="Arial"/>
          <w:b/>
        </w:rPr>
        <w:t xml:space="preserve"> del Proyecto</w:t>
      </w:r>
    </w:p>
    <w:p w:rsidR="00170571" w:rsidRPr="00C47A8F" w:rsidRDefault="00170571" w:rsidP="00170571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C47A8F">
        <w:rPr>
          <w:rFonts w:ascii="Arial" w:hAnsi="Arial" w:cs="Arial"/>
        </w:rPr>
        <w:t>La implementación del proyecto supone la selección de 5 Centros de adolescentes del sistema INAU. Cada Centro deberá con</w:t>
      </w:r>
      <w:r w:rsidR="00F17D3F" w:rsidRPr="00C47A8F">
        <w:rPr>
          <w:rFonts w:ascii="Arial" w:hAnsi="Arial" w:cs="Arial"/>
        </w:rPr>
        <w:t>formar un grupo de adolescentes</w:t>
      </w:r>
      <w:r w:rsidRPr="00C47A8F">
        <w:rPr>
          <w:rFonts w:ascii="Arial" w:hAnsi="Arial" w:cs="Arial"/>
        </w:rPr>
        <w:t xml:space="preserve"> </w:t>
      </w:r>
      <w:r w:rsidR="00F17D3F" w:rsidRPr="00C47A8F">
        <w:rPr>
          <w:rFonts w:ascii="Arial" w:hAnsi="Arial" w:cs="Arial"/>
        </w:rPr>
        <w:t>(10 para centros de 24 horas y 15 para centros juveniles)</w:t>
      </w:r>
      <w:r w:rsidRPr="00C47A8F">
        <w:rPr>
          <w:rFonts w:ascii="Arial" w:hAnsi="Arial" w:cs="Arial"/>
        </w:rPr>
        <w:t>, que participarán de</w:t>
      </w:r>
      <w:r w:rsidR="00D1282A" w:rsidRPr="00C47A8F">
        <w:rPr>
          <w:rFonts w:ascii="Arial" w:hAnsi="Arial" w:cs="Arial"/>
        </w:rPr>
        <w:t>l</w:t>
      </w:r>
      <w:r w:rsidRPr="00C47A8F">
        <w:rPr>
          <w:rFonts w:ascii="Arial" w:hAnsi="Arial" w:cs="Arial"/>
        </w:rPr>
        <w:t xml:space="preserve"> proyecto a lo largo del segundo semestre de 2017. Asimismo, cada Centro deberá proponer 2 referentes del equipo de trabajo que serán los responsables de la ejecución del proyecto con los adolescentes y participarán de las instancias colectivas con los referentes de los otros Centros. </w:t>
      </w:r>
    </w:p>
    <w:p w:rsidR="001C5F82" w:rsidRPr="00C47A8F" w:rsidRDefault="001C5F82" w:rsidP="00170571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Objetivos</w:t>
      </w:r>
      <w:r w:rsidR="00C67E9B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 xml:space="preserve"> del </w:t>
      </w:r>
      <w:r w:rsidR="00381835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P</w:t>
      </w:r>
      <w:r w:rsidR="00C67E9B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royecto</w:t>
      </w:r>
    </w:p>
    <w:p w:rsidR="001C5F82" w:rsidRPr="00C47A8F" w:rsidRDefault="001C5F82" w:rsidP="0052666C">
      <w:pPr>
        <w:spacing w:after="0" w:line="360" w:lineRule="auto"/>
        <w:jc w:val="both"/>
        <w:rPr>
          <w:rFonts w:ascii="Arial" w:eastAsia="Times New Roman" w:hAnsi="Arial" w:cs="Arial"/>
          <w:i/>
          <w:i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i/>
          <w:iCs/>
          <w:color w:val="000000"/>
          <w:lang w:val="es-UY" w:eastAsia="es-ES"/>
        </w:rPr>
        <w:t>Respecto a los referentes de los equipos de trabajo:</w:t>
      </w:r>
    </w:p>
    <w:p w:rsidR="0052666C" w:rsidRPr="00C47A8F" w:rsidRDefault="001C5F82" w:rsidP="00684587">
      <w:pPr>
        <w:pStyle w:val="Prrafodelista"/>
        <w:numPr>
          <w:ilvl w:val="0"/>
          <w:numId w:val="12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color w:val="000000"/>
          <w:lang w:val="es-UY" w:eastAsia="es-ES"/>
        </w:rPr>
        <w:t>Generar</w:t>
      </w:r>
      <w:r w:rsidR="0052666C" w:rsidRPr="00C47A8F">
        <w:rPr>
          <w:rFonts w:ascii="Arial" w:eastAsia="Times New Roman" w:hAnsi="Arial" w:cs="Arial"/>
          <w:color w:val="000000"/>
          <w:lang w:val="es-UY" w:eastAsia="es-ES"/>
        </w:rPr>
        <w:t xml:space="preserve"> u</w:t>
      </w:r>
      <w:r w:rsidRPr="00C47A8F">
        <w:rPr>
          <w:rFonts w:ascii="Arial" w:eastAsia="Times New Roman" w:hAnsi="Arial" w:cs="Arial"/>
          <w:color w:val="000000"/>
          <w:lang w:val="es-UY" w:eastAsia="es-ES"/>
        </w:rPr>
        <w:t>n espacio de intercambio y reflexión entre profesionales con relación a las adolescencias y el acceso a los bienes culturales, la experiencia estética y el derecho a la ciudad.</w:t>
      </w:r>
    </w:p>
    <w:p w:rsidR="001C5F82" w:rsidRPr="00C47A8F" w:rsidRDefault="001C5F82" w:rsidP="00684587">
      <w:pPr>
        <w:pStyle w:val="Prrafodelista"/>
        <w:numPr>
          <w:ilvl w:val="0"/>
          <w:numId w:val="12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color w:val="000000"/>
          <w:lang w:val="es-UY" w:eastAsia="es-ES"/>
        </w:rPr>
        <w:t>Promover la creación de recursos didácticos para trabajar estas temáticas con los grupos de adolescentes de cada Centro</w:t>
      </w:r>
    </w:p>
    <w:p w:rsidR="00684587" w:rsidRPr="00C47A8F" w:rsidRDefault="00684587" w:rsidP="00684587">
      <w:pPr>
        <w:spacing w:after="0" w:line="360" w:lineRule="auto"/>
        <w:jc w:val="both"/>
        <w:rPr>
          <w:rFonts w:ascii="Arial" w:eastAsia="Times New Roman" w:hAnsi="Arial" w:cs="Arial"/>
          <w:i/>
          <w:i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i/>
          <w:iCs/>
          <w:color w:val="000000"/>
          <w:lang w:val="es-UY" w:eastAsia="es-ES"/>
        </w:rPr>
        <w:lastRenderedPageBreak/>
        <w:t>Respecto a los adolescentes:</w:t>
      </w:r>
    </w:p>
    <w:p w:rsidR="00684587" w:rsidRPr="00C47A8F" w:rsidRDefault="00684587" w:rsidP="00684587">
      <w:pPr>
        <w:pStyle w:val="Prrafodelista"/>
        <w:numPr>
          <w:ilvl w:val="0"/>
          <w:numId w:val="12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val="es-UY" w:eastAsia="es-ES"/>
        </w:rPr>
        <w:t>Promover en los adolescentes diversas experiencias individuales y colectivas mediante el acceso a la oferta cultural y artística del Teatro Solís, haciendo efectivo el derecho a la ciudad</w:t>
      </w:r>
    </w:p>
    <w:p w:rsidR="001C5F82" w:rsidRPr="00C47A8F" w:rsidRDefault="00684587" w:rsidP="00684587">
      <w:pPr>
        <w:pStyle w:val="Prrafodelista"/>
        <w:numPr>
          <w:ilvl w:val="0"/>
          <w:numId w:val="12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val="es-UY" w:eastAsia="es-ES"/>
        </w:rPr>
        <w:t>Posibilitar instancias de participación que permitan a los adolescentes ver, decir, reflexionar y generar sus propias formas de vincularse con las manifestaciones artísticas.</w:t>
      </w:r>
    </w:p>
    <w:p w:rsidR="001C5F82" w:rsidRPr="00C47A8F" w:rsidRDefault="00381835" w:rsidP="00170571">
      <w:p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Requisitos para participar del Proyecto</w:t>
      </w:r>
    </w:p>
    <w:p w:rsidR="00A14ADC" w:rsidRPr="00C47A8F" w:rsidRDefault="0052666C" w:rsidP="00D1282A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val="es-UY" w:eastAsia="es-ES"/>
        </w:rPr>
        <w:t xml:space="preserve">Conformar un </w:t>
      </w:r>
      <w:r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grupo estable </w:t>
      </w:r>
      <w:r w:rsidR="00684587"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>de</w:t>
      </w:r>
      <w:r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 adolescentes </w:t>
      </w:r>
      <w:r w:rsidR="00B7775B"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>(10 para centros de 24 horas y 15 para centros juveniles)</w:t>
      </w:r>
      <w:r w:rsidR="00B7775B" w:rsidRPr="00C47A8F">
        <w:rPr>
          <w:rFonts w:ascii="Arial" w:eastAsia="Times New Roman" w:hAnsi="Arial" w:cs="Arial"/>
          <w:color w:val="000000"/>
          <w:lang w:val="es-UY" w:eastAsia="es-ES"/>
        </w:rPr>
        <w:t xml:space="preserve">  </w:t>
      </w:r>
      <w:r w:rsidR="00B91E10" w:rsidRPr="00C47A8F">
        <w:rPr>
          <w:rFonts w:ascii="Arial" w:eastAsia="Times New Roman" w:hAnsi="Arial" w:cs="Arial"/>
          <w:color w:val="000000"/>
          <w:lang w:val="es-UY" w:eastAsia="es-ES"/>
        </w:rPr>
        <w:t>interesados en</w:t>
      </w:r>
      <w:r w:rsidR="00B7775B" w:rsidRPr="00C47A8F">
        <w:rPr>
          <w:rFonts w:ascii="Arial" w:eastAsia="Times New Roman" w:hAnsi="Arial" w:cs="Arial"/>
          <w:color w:val="000000"/>
          <w:lang w:val="es-UY" w:eastAsia="es-ES"/>
        </w:rPr>
        <w:t xml:space="preserve"> participar</w:t>
      </w:r>
      <w:r w:rsidRPr="00C47A8F">
        <w:rPr>
          <w:rFonts w:ascii="Arial" w:eastAsia="Times New Roman" w:hAnsi="Arial" w:cs="Arial"/>
          <w:color w:val="000000"/>
          <w:lang w:val="es-UY" w:eastAsia="es-ES"/>
        </w:rPr>
        <w:t xml:space="preserve"> de todo el proceso</w:t>
      </w:r>
      <w:r w:rsidR="00684587" w:rsidRPr="00C47A8F">
        <w:rPr>
          <w:rFonts w:ascii="Arial" w:eastAsia="Times New Roman" w:hAnsi="Arial" w:cs="Arial"/>
          <w:color w:val="000000"/>
          <w:lang w:val="es-UY" w:eastAsia="es-ES"/>
        </w:rPr>
        <w:t>. Este grupo concurrirá en cuatro oportunidades al Teatro Solís, intercal</w:t>
      </w:r>
      <w:r w:rsidR="00B91E10" w:rsidRPr="00C47A8F">
        <w:rPr>
          <w:rFonts w:ascii="Arial" w:eastAsia="Times New Roman" w:hAnsi="Arial" w:cs="Arial"/>
          <w:color w:val="000000"/>
          <w:lang w:val="es-UY" w:eastAsia="es-ES"/>
        </w:rPr>
        <w:t xml:space="preserve">ándose las mismas, </w:t>
      </w:r>
      <w:r w:rsidR="00684587" w:rsidRPr="00C47A8F">
        <w:rPr>
          <w:rFonts w:ascii="Arial" w:eastAsia="Times New Roman" w:hAnsi="Arial" w:cs="Arial"/>
          <w:color w:val="000000"/>
          <w:lang w:val="es-UY" w:eastAsia="es-ES"/>
        </w:rPr>
        <w:t>con actividades en el Centro a cargo de los referentes institucionales.</w:t>
      </w:r>
    </w:p>
    <w:p w:rsidR="00B91E10" w:rsidRPr="00C47A8F" w:rsidRDefault="00684587" w:rsidP="00D1282A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eastAsia="es-ES"/>
        </w:rPr>
        <w:t>Definir d</w:t>
      </w:r>
      <w:r w:rsidR="001C5F82" w:rsidRPr="00C47A8F">
        <w:rPr>
          <w:rFonts w:ascii="Arial" w:eastAsia="Times New Roman" w:hAnsi="Arial" w:cs="Arial"/>
          <w:color w:val="000000"/>
          <w:lang w:val="es-UY" w:eastAsia="es-ES"/>
        </w:rPr>
        <w:t xml:space="preserve">os integrantes del equipo de trabajo </w:t>
      </w:r>
      <w:r w:rsidRPr="00C47A8F">
        <w:rPr>
          <w:rFonts w:ascii="Arial" w:eastAsia="Times New Roman" w:hAnsi="Arial" w:cs="Arial"/>
          <w:color w:val="000000"/>
          <w:lang w:val="es-UY" w:eastAsia="es-ES"/>
        </w:rPr>
        <w:t xml:space="preserve">como </w:t>
      </w:r>
      <w:r w:rsidRPr="00C47A8F">
        <w:rPr>
          <w:rFonts w:ascii="Arial" w:hAnsi="Arial" w:cs="Arial"/>
        </w:rPr>
        <w:t>responsables de la ejecución del proyecto con los adolescentes</w:t>
      </w:r>
      <w:r w:rsidR="00B91E10" w:rsidRPr="00C47A8F">
        <w:rPr>
          <w:rFonts w:ascii="Arial" w:hAnsi="Arial" w:cs="Arial"/>
        </w:rPr>
        <w:t>. Ello supone que los mismos:</w:t>
      </w:r>
    </w:p>
    <w:p w:rsidR="00A14ADC" w:rsidRPr="00C47A8F" w:rsidRDefault="00A14ADC" w:rsidP="00A14ADC">
      <w:pPr>
        <w:pStyle w:val="Prrafode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highlight w:val="lightGray"/>
          <w:lang w:eastAsia="es-ES"/>
        </w:rPr>
      </w:pPr>
      <w:r w:rsidRPr="00C47A8F">
        <w:rPr>
          <w:rFonts w:ascii="Arial" w:hAnsi="Arial" w:cs="Arial"/>
        </w:rPr>
        <w:t xml:space="preserve">Acompañen a los adolescentes al Teatro en cuatro oportunidades a lo largo del segundo semestre de 2017. El horario dependerá de la programación del Teatro, pero generalmente serán en </w:t>
      </w:r>
      <w:r w:rsidRPr="00C47A8F">
        <w:rPr>
          <w:rFonts w:ascii="Arial" w:hAnsi="Arial" w:cs="Arial"/>
          <w:highlight w:val="lightGray"/>
        </w:rPr>
        <w:t xml:space="preserve">horario nocturno, pudiendo ser cualquier día de la semana.  </w:t>
      </w:r>
    </w:p>
    <w:p w:rsidR="00A14ADC" w:rsidRPr="00C47A8F" w:rsidRDefault="00A14ADC" w:rsidP="00A14ADC">
      <w:pPr>
        <w:pStyle w:val="Prrafode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highlight w:val="lightGray"/>
          <w:lang w:eastAsia="es-ES"/>
        </w:rPr>
      </w:pPr>
      <w:r w:rsidRPr="00C47A8F">
        <w:rPr>
          <w:rFonts w:ascii="Arial" w:hAnsi="Arial" w:cs="Arial"/>
        </w:rPr>
        <w:t xml:space="preserve">Participen de las instancias colectivas entre los referentes institucionales y los coordinadores del proyecto. A lo largo del semestre habrán ocho instancias, a realizarse los </w:t>
      </w:r>
      <w:r w:rsidRPr="00C47A8F">
        <w:rPr>
          <w:rFonts w:ascii="Arial" w:hAnsi="Arial" w:cs="Arial"/>
          <w:highlight w:val="lightGray"/>
        </w:rPr>
        <w:t>martes de 13 a 15 hs en el Teatro Solís.</w:t>
      </w:r>
    </w:p>
    <w:p w:rsidR="00A14ADC" w:rsidRPr="00C47A8F" w:rsidRDefault="00A14ADC" w:rsidP="00A14ADC">
      <w:pPr>
        <w:pStyle w:val="Prrafodelista"/>
        <w:numPr>
          <w:ilvl w:val="0"/>
          <w:numId w:val="19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hAnsi="Arial" w:cs="Arial"/>
        </w:rPr>
        <w:t>Realicen actividades con los adolescentes en su Centro, de forma intercalada con las cuatro idas del grupo al Teatro.</w:t>
      </w:r>
    </w:p>
    <w:p w:rsidR="001C5F82" w:rsidRPr="00C47A8F" w:rsidRDefault="001C5F82" w:rsidP="00D1282A">
      <w:pPr>
        <w:pStyle w:val="Prrafodelista"/>
        <w:numPr>
          <w:ilvl w:val="0"/>
          <w:numId w:val="13"/>
        </w:numPr>
        <w:spacing w:after="0" w:line="36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Asumir el traslado </w:t>
      </w:r>
      <w:r w:rsidR="00D1282A"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del grupo  </w:t>
      </w:r>
      <w:r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al Teatro </w:t>
      </w:r>
      <w:r w:rsidR="00A14ADC"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y los materiales </w:t>
      </w:r>
      <w:r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 xml:space="preserve">básicos de papelería </w:t>
      </w:r>
      <w:r w:rsidR="00A14ADC" w:rsidRPr="00C47A8F">
        <w:rPr>
          <w:rFonts w:ascii="Arial" w:eastAsia="Times New Roman" w:hAnsi="Arial" w:cs="Arial"/>
          <w:color w:val="000000"/>
          <w:highlight w:val="lightGray"/>
          <w:lang w:val="es-UY" w:eastAsia="es-ES"/>
        </w:rPr>
        <w:t>necesarios</w:t>
      </w:r>
      <w:r w:rsidR="00A14ADC" w:rsidRPr="00C47A8F">
        <w:rPr>
          <w:rFonts w:ascii="Arial" w:eastAsia="Times New Roman" w:hAnsi="Arial" w:cs="Arial"/>
          <w:color w:val="000000"/>
          <w:lang w:val="es-UY" w:eastAsia="es-ES"/>
        </w:rPr>
        <w:t xml:space="preserve"> </w:t>
      </w:r>
      <w:r w:rsidRPr="00C47A8F">
        <w:rPr>
          <w:rFonts w:ascii="Arial" w:eastAsia="Times New Roman" w:hAnsi="Arial" w:cs="Arial"/>
          <w:color w:val="000000"/>
          <w:lang w:val="es-UY" w:eastAsia="es-ES"/>
        </w:rPr>
        <w:t>para el desarrollo de las actividades con los adolescentes</w:t>
      </w:r>
      <w:r w:rsidR="00A14ADC" w:rsidRPr="00C47A8F">
        <w:rPr>
          <w:rFonts w:ascii="Arial" w:eastAsia="Times New Roman" w:hAnsi="Arial" w:cs="Arial"/>
          <w:color w:val="000000"/>
          <w:lang w:val="es-UY" w:eastAsia="es-ES"/>
        </w:rPr>
        <w:t xml:space="preserve"> en el Centro</w:t>
      </w:r>
    </w:p>
    <w:p w:rsidR="00A709D6" w:rsidRPr="00C47A8F" w:rsidRDefault="00A14ADC" w:rsidP="000B7B62">
      <w:pPr>
        <w:spacing w:after="0" w:line="360" w:lineRule="auto"/>
        <w:rPr>
          <w:rFonts w:ascii="Arial" w:eastAsia="Times New Roman" w:hAnsi="Arial" w:cs="Arial"/>
          <w:b/>
          <w:b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 xml:space="preserve">Sobre </w:t>
      </w:r>
      <w:r w:rsidR="000B7B62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 xml:space="preserve">la </w:t>
      </w:r>
      <w:r w:rsidR="00A709D6" w:rsidRPr="00C47A8F">
        <w:rPr>
          <w:rFonts w:ascii="Arial" w:eastAsia="Times New Roman" w:hAnsi="Arial" w:cs="Arial"/>
          <w:b/>
          <w:bCs/>
          <w:color w:val="000000"/>
          <w:lang w:val="es-UY" w:eastAsia="es-ES"/>
        </w:rPr>
        <w:t>inscripción</w:t>
      </w:r>
    </w:p>
    <w:p w:rsidR="00683F1B" w:rsidRPr="00C47A8F" w:rsidRDefault="00683F1B" w:rsidP="000B7B62">
      <w:pPr>
        <w:spacing w:after="0" w:line="360" w:lineRule="auto"/>
        <w:rPr>
          <w:rFonts w:ascii="Arial" w:eastAsia="Times New Roman" w:hAnsi="Arial" w:cs="Arial"/>
          <w:b/>
          <w:bCs/>
          <w:color w:val="000000"/>
          <w:lang w:val="es-UY" w:eastAsia="es-ES"/>
        </w:rPr>
      </w:pPr>
      <w:r w:rsidRPr="00C47A8F">
        <w:rPr>
          <w:rFonts w:ascii="Arial" w:eastAsia="Times New Roman" w:hAnsi="Arial" w:cs="Arial"/>
          <w:bCs/>
          <w:color w:val="000000"/>
          <w:lang w:val="es-UY" w:eastAsia="es-ES"/>
        </w:rPr>
        <w:t xml:space="preserve">Se debe completar formulario adjunto y enviarlo al mail </w:t>
      </w:r>
      <w:hyperlink r:id="rId5" w:history="1">
        <w:r w:rsidRPr="00C47A8F">
          <w:rPr>
            <w:rStyle w:val="Hipervnculo"/>
            <w:rFonts w:ascii="Arial" w:eastAsia="Times New Roman" w:hAnsi="Arial" w:cs="Arial"/>
            <w:bCs/>
            <w:lang w:val="es-UY" w:eastAsia="es-ES"/>
          </w:rPr>
          <w:t>proyectoespectadores2017@gmail.com</w:t>
        </w:r>
      </w:hyperlink>
      <w:r w:rsidRPr="00C47A8F">
        <w:rPr>
          <w:rFonts w:ascii="Arial" w:eastAsia="Times New Roman" w:hAnsi="Arial" w:cs="Arial"/>
          <w:bCs/>
          <w:color w:val="000000"/>
          <w:lang w:val="es-UY" w:eastAsia="es-ES"/>
        </w:rPr>
        <w:t xml:space="preserve"> hasta el 18 de julio. </w:t>
      </w:r>
    </w:p>
    <w:p w:rsidR="00A709D6" w:rsidRPr="00C47A8F" w:rsidRDefault="00A709D6" w:rsidP="00A709D6">
      <w:pPr>
        <w:spacing w:after="0" w:line="360" w:lineRule="auto"/>
        <w:rPr>
          <w:rFonts w:ascii="Arial" w:eastAsia="Times New Roman" w:hAnsi="Arial" w:cs="Arial"/>
          <w:b/>
          <w:color w:val="000000"/>
          <w:lang w:eastAsia="es-ES"/>
        </w:rPr>
      </w:pPr>
      <w:r w:rsidRPr="00C47A8F">
        <w:rPr>
          <w:rFonts w:ascii="Arial" w:eastAsia="Times New Roman" w:hAnsi="Arial" w:cs="Arial"/>
          <w:b/>
          <w:color w:val="000000"/>
          <w:lang w:eastAsia="es-ES"/>
        </w:rPr>
        <w:t xml:space="preserve">Sobre la selección </w:t>
      </w:r>
    </w:p>
    <w:p w:rsidR="00683F1B" w:rsidRPr="00C47A8F" w:rsidRDefault="00683F1B" w:rsidP="00A709D6">
      <w:p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eastAsia="es-ES"/>
        </w:rPr>
        <w:t>La selección de los centros participantes se realizará el miércoles 19 de julio de acuerdo a los siguientes cupos:</w:t>
      </w:r>
    </w:p>
    <w:p w:rsidR="00683F1B" w:rsidRPr="00C47A8F" w:rsidRDefault="00683F1B" w:rsidP="00683F1B">
      <w:pPr>
        <w:pStyle w:val="Prrafodelista"/>
        <w:numPr>
          <w:ilvl w:val="0"/>
          <w:numId w:val="2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eastAsia="es-ES"/>
        </w:rPr>
        <w:t>2 cupos para centros de 24 horas de gestión directa,</w:t>
      </w:r>
    </w:p>
    <w:p w:rsidR="00683F1B" w:rsidRPr="00C47A8F" w:rsidRDefault="00683F1B" w:rsidP="00683F1B">
      <w:pPr>
        <w:pStyle w:val="Prrafodelista"/>
        <w:numPr>
          <w:ilvl w:val="0"/>
          <w:numId w:val="2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eastAsia="es-ES"/>
        </w:rPr>
        <w:t>1 cupo para centros de 24 horas de gestión por convenio,</w:t>
      </w:r>
    </w:p>
    <w:p w:rsidR="00F73C54" w:rsidRPr="00C47A8F" w:rsidRDefault="00683F1B" w:rsidP="00F73C54">
      <w:pPr>
        <w:pStyle w:val="Prrafodelista"/>
        <w:numPr>
          <w:ilvl w:val="0"/>
          <w:numId w:val="21"/>
        </w:numPr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r w:rsidRPr="00C47A8F">
        <w:rPr>
          <w:rFonts w:ascii="Arial" w:eastAsia="Times New Roman" w:hAnsi="Arial" w:cs="Arial"/>
          <w:color w:val="000000"/>
          <w:lang w:eastAsia="es-ES"/>
        </w:rPr>
        <w:t>2 cupos para centros juveniles o espacios adolescentes.</w:t>
      </w:r>
    </w:p>
    <w:p w:rsidR="00683F1B" w:rsidRPr="00C47A8F" w:rsidRDefault="00683F1B" w:rsidP="00F73C54">
      <w:pPr>
        <w:pStyle w:val="Prrafodelista"/>
        <w:spacing w:after="0" w:line="360" w:lineRule="auto"/>
        <w:rPr>
          <w:rFonts w:ascii="Arial" w:eastAsia="Times New Roman" w:hAnsi="Arial" w:cs="Arial"/>
          <w:color w:val="000000"/>
          <w:lang w:eastAsia="es-ES"/>
        </w:rPr>
      </w:pPr>
      <w:bookmarkStart w:id="0" w:name="_GoBack"/>
      <w:bookmarkEnd w:id="0"/>
    </w:p>
    <w:sectPr w:rsidR="00683F1B" w:rsidRPr="00C47A8F" w:rsidSect="00C47A8F">
      <w:pgSz w:w="11906" w:h="16838"/>
      <w:pgMar w:top="720" w:right="624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020CD"/>
    <w:multiLevelType w:val="hybridMultilevel"/>
    <w:tmpl w:val="0A64F22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F33A5"/>
    <w:multiLevelType w:val="hybridMultilevel"/>
    <w:tmpl w:val="05C237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93362"/>
    <w:multiLevelType w:val="hybridMultilevel"/>
    <w:tmpl w:val="DA72E2B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464D81"/>
    <w:multiLevelType w:val="hybridMultilevel"/>
    <w:tmpl w:val="031A76F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9D36885"/>
    <w:multiLevelType w:val="hybridMultilevel"/>
    <w:tmpl w:val="1A5C89FA"/>
    <w:lvl w:ilvl="0" w:tplc="0C0A0017">
      <w:start w:val="1"/>
      <w:numFmt w:val="lowerLetter"/>
      <w:lvlText w:val="%1)"/>
      <w:lvlJc w:val="left"/>
      <w:pPr>
        <w:ind w:left="1500" w:hanging="360"/>
      </w:pPr>
    </w:lvl>
    <w:lvl w:ilvl="1" w:tplc="0C0A0019" w:tentative="1">
      <w:start w:val="1"/>
      <w:numFmt w:val="lowerLetter"/>
      <w:lvlText w:val="%2."/>
      <w:lvlJc w:val="left"/>
      <w:pPr>
        <w:ind w:left="2220" w:hanging="360"/>
      </w:pPr>
    </w:lvl>
    <w:lvl w:ilvl="2" w:tplc="0C0A001B" w:tentative="1">
      <w:start w:val="1"/>
      <w:numFmt w:val="lowerRoman"/>
      <w:lvlText w:val="%3."/>
      <w:lvlJc w:val="right"/>
      <w:pPr>
        <w:ind w:left="2940" w:hanging="180"/>
      </w:pPr>
    </w:lvl>
    <w:lvl w:ilvl="3" w:tplc="0C0A000F" w:tentative="1">
      <w:start w:val="1"/>
      <w:numFmt w:val="decimal"/>
      <w:lvlText w:val="%4."/>
      <w:lvlJc w:val="left"/>
      <w:pPr>
        <w:ind w:left="3660" w:hanging="360"/>
      </w:pPr>
    </w:lvl>
    <w:lvl w:ilvl="4" w:tplc="0C0A0019" w:tentative="1">
      <w:start w:val="1"/>
      <w:numFmt w:val="lowerLetter"/>
      <w:lvlText w:val="%5."/>
      <w:lvlJc w:val="left"/>
      <w:pPr>
        <w:ind w:left="4380" w:hanging="360"/>
      </w:pPr>
    </w:lvl>
    <w:lvl w:ilvl="5" w:tplc="0C0A001B" w:tentative="1">
      <w:start w:val="1"/>
      <w:numFmt w:val="lowerRoman"/>
      <w:lvlText w:val="%6."/>
      <w:lvlJc w:val="right"/>
      <w:pPr>
        <w:ind w:left="5100" w:hanging="180"/>
      </w:pPr>
    </w:lvl>
    <w:lvl w:ilvl="6" w:tplc="0C0A000F" w:tentative="1">
      <w:start w:val="1"/>
      <w:numFmt w:val="decimal"/>
      <w:lvlText w:val="%7."/>
      <w:lvlJc w:val="left"/>
      <w:pPr>
        <w:ind w:left="5820" w:hanging="360"/>
      </w:pPr>
    </w:lvl>
    <w:lvl w:ilvl="7" w:tplc="0C0A0019" w:tentative="1">
      <w:start w:val="1"/>
      <w:numFmt w:val="lowerLetter"/>
      <w:lvlText w:val="%8."/>
      <w:lvlJc w:val="left"/>
      <w:pPr>
        <w:ind w:left="6540" w:hanging="360"/>
      </w:pPr>
    </w:lvl>
    <w:lvl w:ilvl="8" w:tplc="0C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27D307BA"/>
    <w:multiLevelType w:val="hybridMultilevel"/>
    <w:tmpl w:val="28D6F04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34294998"/>
    <w:multiLevelType w:val="hybridMultilevel"/>
    <w:tmpl w:val="FD4606A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402AB1"/>
    <w:multiLevelType w:val="hybridMultilevel"/>
    <w:tmpl w:val="6BAE7E30"/>
    <w:lvl w:ilvl="0" w:tplc="2FA2D55A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B467B3"/>
    <w:multiLevelType w:val="hybridMultilevel"/>
    <w:tmpl w:val="F0E66C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892DCC"/>
    <w:multiLevelType w:val="hybridMultilevel"/>
    <w:tmpl w:val="6510B69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750AF8"/>
    <w:multiLevelType w:val="hybridMultilevel"/>
    <w:tmpl w:val="E3C81D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3F5A6F"/>
    <w:multiLevelType w:val="hybridMultilevel"/>
    <w:tmpl w:val="4072B104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7">
      <w:start w:val="1"/>
      <w:numFmt w:val="lowerLetter"/>
      <w:lvlText w:val="%2)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AE0377B"/>
    <w:multiLevelType w:val="hybridMultilevel"/>
    <w:tmpl w:val="2DC68E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B15242"/>
    <w:multiLevelType w:val="hybridMultilevel"/>
    <w:tmpl w:val="FA3A3E4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54B32212"/>
    <w:multiLevelType w:val="hybridMultilevel"/>
    <w:tmpl w:val="83908FE6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8451754"/>
    <w:multiLevelType w:val="hybridMultilevel"/>
    <w:tmpl w:val="713A5AB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5D846991"/>
    <w:multiLevelType w:val="hybridMultilevel"/>
    <w:tmpl w:val="4FD865B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7C40D85"/>
    <w:multiLevelType w:val="hybridMultilevel"/>
    <w:tmpl w:val="ABA0BC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3C54EF"/>
    <w:multiLevelType w:val="hybridMultilevel"/>
    <w:tmpl w:val="18583D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B10827"/>
    <w:multiLevelType w:val="hybridMultilevel"/>
    <w:tmpl w:val="F260DB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2A3D10"/>
    <w:multiLevelType w:val="hybridMultilevel"/>
    <w:tmpl w:val="B1B88644"/>
    <w:lvl w:ilvl="0" w:tplc="0C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13"/>
  </w:num>
  <w:num w:numId="5">
    <w:abstractNumId w:val="15"/>
  </w:num>
  <w:num w:numId="6">
    <w:abstractNumId w:val="3"/>
  </w:num>
  <w:num w:numId="7">
    <w:abstractNumId w:val="20"/>
  </w:num>
  <w:num w:numId="8">
    <w:abstractNumId w:val="5"/>
  </w:num>
  <w:num w:numId="9">
    <w:abstractNumId w:val="18"/>
  </w:num>
  <w:num w:numId="10">
    <w:abstractNumId w:val="9"/>
  </w:num>
  <w:num w:numId="11">
    <w:abstractNumId w:val="6"/>
  </w:num>
  <w:num w:numId="12">
    <w:abstractNumId w:val="17"/>
  </w:num>
  <w:num w:numId="13">
    <w:abstractNumId w:val="19"/>
  </w:num>
  <w:num w:numId="14">
    <w:abstractNumId w:val="2"/>
  </w:num>
  <w:num w:numId="15">
    <w:abstractNumId w:val="4"/>
  </w:num>
  <w:num w:numId="16">
    <w:abstractNumId w:val="0"/>
  </w:num>
  <w:num w:numId="17">
    <w:abstractNumId w:val="14"/>
  </w:num>
  <w:num w:numId="18">
    <w:abstractNumId w:val="16"/>
  </w:num>
  <w:num w:numId="19">
    <w:abstractNumId w:val="11"/>
  </w:num>
  <w:num w:numId="20">
    <w:abstractNumId w:val="1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C5F82"/>
    <w:rsid w:val="000128A5"/>
    <w:rsid w:val="000730C0"/>
    <w:rsid w:val="000B7B62"/>
    <w:rsid w:val="001671DA"/>
    <w:rsid w:val="00170571"/>
    <w:rsid w:val="001B2BF5"/>
    <w:rsid w:val="001C5F82"/>
    <w:rsid w:val="002F5B16"/>
    <w:rsid w:val="00381835"/>
    <w:rsid w:val="00415B22"/>
    <w:rsid w:val="00434A0C"/>
    <w:rsid w:val="00480F42"/>
    <w:rsid w:val="004B53A3"/>
    <w:rsid w:val="0052666C"/>
    <w:rsid w:val="006111FA"/>
    <w:rsid w:val="00683F1B"/>
    <w:rsid w:val="00684587"/>
    <w:rsid w:val="00785BDA"/>
    <w:rsid w:val="007A4226"/>
    <w:rsid w:val="00840D28"/>
    <w:rsid w:val="008C3FD8"/>
    <w:rsid w:val="008E2530"/>
    <w:rsid w:val="00A14ADC"/>
    <w:rsid w:val="00A267CD"/>
    <w:rsid w:val="00A709D6"/>
    <w:rsid w:val="00B16DFE"/>
    <w:rsid w:val="00B7775B"/>
    <w:rsid w:val="00B91E10"/>
    <w:rsid w:val="00BB5D39"/>
    <w:rsid w:val="00BD04EB"/>
    <w:rsid w:val="00C47A8F"/>
    <w:rsid w:val="00C67E9B"/>
    <w:rsid w:val="00CD5B25"/>
    <w:rsid w:val="00CE03F1"/>
    <w:rsid w:val="00D1282A"/>
    <w:rsid w:val="00D51E8F"/>
    <w:rsid w:val="00D716C1"/>
    <w:rsid w:val="00E366EE"/>
    <w:rsid w:val="00E50236"/>
    <w:rsid w:val="00F17D3F"/>
    <w:rsid w:val="00F73C54"/>
    <w:rsid w:val="00F74922"/>
    <w:rsid w:val="00FF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4E8D7B-E3B3-4B73-BFAC-A31215D8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2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0B7B62"/>
  </w:style>
  <w:style w:type="character" w:styleId="nfasis">
    <w:name w:val="Emphasis"/>
    <w:basedOn w:val="Fuentedeprrafopredeter"/>
    <w:uiPriority w:val="20"/>
    <w:qFormat/>
    <w:rsid w:val="000B7B62"/>
    <w:rPr>
      <w:i/>
      <w:iCs/>
    </w:rPr>
  </w:style>
  <w:style w:type="paragraph" w:styleId="Prrafodelista">
    <w:name w:val="List Paragraph"/>
    <w:basedOn w:val="Normal"/>
    <w:uiPriority w:val="34"/>
    <w:qFormat/>
    <w:rsid w:val="00D1282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83F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18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yectoespectadores201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812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</dc:creator>
  <cp:lastModifiedBy>Juan Pablo Monteverde Berro</cp:lastModifiedBy>
  <cp:revision>3</cp:revision>
  <dcterms:created xsi:type="dcterms:W3CDTF">2017-07-04T21:57:00Z</dcterms:created>
  <dcterms:modified xsi:type="dcterms:W3CDTF">2017-07-05T18:33:00Z</dcterms:modified>
</cp:coreProperties>
</file>