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9FB" w:rsidRPr="003419FB" w:rsidRDefault="003419FB" w:rsidP="003419FB">
      <w:pPr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proofErr w:type="spellStart"/>
      <w:r>
        <w:t>Socat</w:t>
      </w:r>
      <w:proofErr w:type="spellEnd"/>
      <w:r>
        <w:t xml:space="preserve"> </w:t>
      </w:r>
      <w:bookmarkStart w:id="0" w:name="_GoBack"/>
      <w:bookmarkEnd w:id="0"/>
      <w:r w:rsidRPr="003419F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Historial de cambios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1"/>
        <w:gridCol w:w="3490"/>
        <w:gridCol w:w="1068"/>
        <w:gridCol w:w="829"/>
        <w:gridCol w:w="1886"/>
      </w:tblGrid>
      <w:tr w:rsidR="003419FB" w:rsidRPr="003419FB" w:rsidTr="003419FB">
        <w:trPr>
          <w:tblHeader/>
          <w:tblCellSpacing w:w="15" w:type="dxa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419FB" w:rsidRPr="003419FB" w:rsidRDefault="003419FB" w:rsidP="00341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3419F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Todas las modificaciones del llamado</w:t>
            </w:r>
          </w:p>
        </w:tc>
      </w:tr>
      <w:tr w:rsidR="003419FB" w:rsidRPr="003419FB" w:rsidTr="003419F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419FB" w:rsidRPr="003419FB" w:rsidRDefault="003419FB" w:rsidP="00341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</w:pPr>
            <w:r w:rsidRPr="003419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Fecha</w:t>
            </w:r>
          </w:p>
        </w:tc>
        <w:tc>
          <w:tcPr>
            <w:tcW w:w="0" w:type="auto"/>
            <w:vAlign w:val="center"/>
            <w:hideMark/>
          </w:tcPr>
          <w:p w:rsidR="003419FB" w:rsidRPr="003419FB" w:rsidRDefault="003419FB" w:rsidP="00341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</w:pPr>
            <w:r w:rsidRPr="003419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Modificación</w:t>
            </w:r>
          </w:p>
        </w:tc>
        <w:tc>
          <w:tcPr>
            <w:tcW w:w="0" w:type="auto"/>
            <w:vAlign w:val="center"/>
            <w:hideMark/>
          </w:tcPr>
          <w:p w:rsidR="003419FB" w:rsidRPr="003419FB" w:rsidRDefault="003419FB" w:rsidP="00341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</w:pPr>
            <w:r w:rsidRPr="003419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Valor Anterior</w:t>
            </w:r>
          </w:p>
        </w:tc>
        <w:tc>
          <w:tcPr>
            <w:tcW w:w="0" w:type="auto"/>
            <w:vAlign w:val="center"/>
            <w:hideMark/>
          </w:tcPr>
          <w:p w:rsidR="003419FB" w:rsidRPr="003419FB" w:rsidRDefault="003419FB" w:rsidP="00341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</w:pPr>
            <w:r w:rsidRPr="003419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Valor Nuevo</w:t>
            </w:r>
          </w:p>
        </w:tc>
        <w:tc>
          <w:tcPr>
            <w:tcW w:w="0" w:type="auto"/>
            <w:vAlign w:val="center"/>
            <w:hideMark/>
          </w:tcPr>
          <w:p w:rsidR="003419FB" w:rsidRPr="003419FB" w:rsidRDefault="003419FB" w:rsidP="00341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</w:pPr>
            <w:r w:rsidRPr="003419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Aclaración</w:t>
            </w:r>
          </w:p>
        </w:tc>
      </w:tr>
      <w:tr w:rsidR="003419FB" w:rsidRPr="003419FB" w:rsidTr="003419FB">
        <w:trPr>
          <w:tblCellSpacing w:w="15" w:type="dxa"/>
        </w:trPr>
        <w:tc>
          <w:tcPr>
            <w:tcW w:w="0" w:type="auto"/>
            <w:vAlign w:val="center"/>
            <w:hideMark/>
          </w:tcPr>
          <w:p w:rsidR="003419FB" w:rsidRPr="003419FB" w:rsidRDefault="003419FB" w:rsidP="00341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3419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04/02/2016 08:24hs</w:t>
            </w:r>
          </w:p>
        </w:tc>
        <w:tc>
          <w:tcPr>
            <w:tcW w:w="0" w:type="auto"/>
            <w:vAlign w:val="center"/>
            <w:hideMark/>
          </w:tcPr>
          <w:p w:rsidR="003419FB" w:rsidRPr="003419FB" w:rsidRDefault="003419FB" w:rsidP="00341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3419F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ACLARACIÓN 2 - CONSULTA Y RESPUESTA DE KOLPING URUGUAY</w:t>
            </w:r>
          </w:p>
        </w:tc>
        <w:tc>
          <w:tcPr>
            <w:tcW w:w="0" w:type="auto"/>
            <w:vAlign w:val="center"/>
            <w:hideMark/>
          </w:tcPr>
          <w:p w:rsidR="003419FB" w:rsidRPr="003419FB" w:rsidRDefault="003419FB" w:rsidP="00341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3419FB" w:rsidRPr="003419FB" w:rsidRDefault="003419FB" w:rsidP="00341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3419FB" w:rsidRPr="003419FB" w:rsidRDefault="003419FB" w:rsidP="00341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" w:history="1">
              <w:r w:rsidRPr="003419F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Archivo adjunto de la aclaración Nº 2</w:t>
              </w:r>
            </w:hyperlink>
            <w:r w:rsidRPr="003419F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(.</w:t>
            </w:r>
            <w:proofErr w:type="spellStart"/>
            <w:r w:rsidRPr="003419F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pdf</w:t>
            </w:r>
            <w:proofErr w:type="spellEnd"/>
            <w:r w:rsidRPr="003419F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170 Kb)</w:t>
            </w:r>
          </w:p>
        </w:tc>
      </w:tr>
      <w:tr w:rsidR="003419FB" w:rsidRPr="003419FB" w:rsidTr="003419FB">
        <w:trPr>
          <w:tblCellSpacing w:w="15" w:type="dxa"/>
        </w:trPr>
        <w:tc>
          <w:tcPr>
            <w:tcW w:w="0" w:type="auto"/>
            <w:vAlign w:val="center"/>
            <w:hideMark/>
          </w:tcPr>
          <w:p w:rsidR="003419FB" w:rsidRPr="003419FB" w:rsidRDefault="003419FB" w:rsidP="00341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3419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28/01/2016 15:17hs</w:t>
            </w:r>
          </w:p>
        </w:tc>
        <w:tc>
          <w:tcPr>
            <w:tcW w:w="0" w:type="auto"/>
            <w:vAlign w:val="center"/>
            <w:hideMark/>
          </w:tcPr>
          <w:p w:rsidR="003419FB" w:rsidRPr="003419FB" w:rsidRDefault="003419FB" w:rsidP="00341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3419F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ACLARACIÓN 1 - CAMBIO DE FECHA DE LA REUNIÓN INFORMATIVA CONVOCADA PARA LOS SOCAT.</w:t>
            </w:r>
          </w:p>
        </w:tc>
        <w:tc>
          <w:tcPr>
            <w:tcW w:w="0" w:type="auto"/>
            <w:vAlign w:val="center"/>
            <w:hideMark/>
          </w:tcPr>
          <w:p w:rsidR="003419FB" w:rsidRPr="003419FB" w:rsidRDefault="003419FB" w:rsidP="00341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3419FB" w:rsidRPr="003419FB" w:rsidRDefault="003419FB" w:rsidP="00341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3419FB" w:rsidRPr="003419FB" w:rsidRDefault="003419FB" w:rsidP="00341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" w:history="1">
              <w:r w:rsidRPr="003419F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Archivo adjunto de la aclaración Nº 1</w:t>
              </w:r>
            </w:hyperlink>
            <w:r w:rsidRPr="003419F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(.</w:t>
            </w:r>
            <w:proofErr w:type="spellStart"/>
            <w:r w:rsidRPr="003419F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pdf</w:t>
            </w:r>
            <w:proofErr w:type="spellEnd"/>
            <w:r w:rsidRPr="003419F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29 Kb)</w:t>
            </w:r>
          </w:p>
        </w:tc>
      </w:tr>
      <w:tr w:rsidR="003419FB" w:rsidRPr="003419FB" w:rsidTr="003419FB">
        <w:trPr>
          <w:tblCellSpacing w:w="15" w:type="dxa"/>
        </w:trPr>
        <w:tc>
          <w:tcPr>
            <w:tcW w:w="0" w:type="auto"/>
            <w:vAlign w:val="center"/>
            <w:hideMark/>
          </w:tcPr>
          <w:p w:rsidR="003419FB" w:rsidRPr="003419FB" w:rsidRDefault="003419FB" w:rsidP="00341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3419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27/01/2016 14:19hs</w:t>
            </w:r>
          </w:p>
        </w:tc>
        <w:tc>
          <w:tcPr>
            <w:tcW w:w="0" w:type="auto"/>
            <w:vAlign w:val="center"/>
            <w:hideMark/>
          </w:tcPr>
          <w:p w:rsidR="003419FB" w:rsidRPr="003419FB" w:rsidRDefault="003419FB" w:rsidP="00341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3419F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De acuerdo al pliego, numeral 11.1.5, Se proporciona formato </w:t>
            </w:r>
            <w:proofErr w:type="spellStart"/>
            <w:r w:rsidRPr="003419F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word</w:t>
            </w:r>
            <w:proofErr w:type="spellEnd"/>
            <w:r w:rsidRPr="003419F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para la presentación de la propuesta técnica.</w:t>
            </w:r>
          </w:p>
        </w:tc>
        <w:tc>
          <w:tcPr>
            <w:tcW w:w="0" w:type="auto"/>
            <w:vAlign w:val="center"/>
            <w:hideMark/>
          </w:tcPr>
          <w:p w:rsidR="003419FB" w:rsidRPr="003419FB" w:rsidRDefault="003419FB" w:rsidP="00341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3419FB" w:rsidRPr="003419FB" w:rsidRDefault="003419FB" w:rsidP="00341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3419FB" w:rsidRPr="003419FB" w:rsidRDefault="003419FB" w:rsidP="00341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" w:history="1">
              <w:r w:rsidRPr="003419F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Archivo adjunto de la aclaración Nº 0</w:t>
              </w:r>
            </w:hyperlink>
            <w:r w:rsidRPr="003419F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 (.</w:t>
            </w:r>
            <w:proofErr w:type="spellStart"/>
            <w:r w:rsidRPr="003419F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odt</w:t>
            </w:r>
            <w:proofErr w:type="spellEnd"/>
            <w:r w:rsidRPr="003419FB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22 Kb)</w:t>
            </w:r>
          </w:p>
        </w:tc>
      </w:tr>
    </w:tbl>
    <w:p w:rsidR="003419FB" w:rsidRDefault="003419FB"/>
    <w:sectPr w:rsidR="003419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9FB"/>
    <w:rsid w:val="003419FB"/>
    <w:rsid w:val="0079159A"/>
    <w:rsid w:val="00F40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3419F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3419FB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styleId="Textoennegrita">
    <w:name w:val="Strong"/>
    <w:basedOn w:val="Fuentedeprrafopredeter"/>
    <w:uiPriority w:val="22"/>
    <w:qFormat/>
    <w:rsid w:val="003419FB"/>
    <w:rPr>
      <w:b/>
      <w:bCs/>
    </w:rPr>
  </w:style>
  <w:style w:type="character" w:customStyle="1" w:styleId="sr-only">
    <w:name w:val="sr-only"/>
    <w:basedOn w:val="Fuentedeprrafopredeter"/>
    <w:rsid w:val="003419FB"/>
  </w:style>
  <w:style w:type="character" w:customStyle="1" w:styleId="small">
    <w:name w:val="small"/>
    <w:basedOn w:val="Fuentedeprrafopredeter"/>
    <w:rsid w:val="003419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3419F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3419FB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styleId="Textoennegrita">
    <w:name w:val="Strong"/>
    <w:basedOn w:val="Fuentedeprrafopredeter"/>
    <w:uiPriority w:val="22"/>
    <w:qFormat/>
    <w:rsid w:val="003419FB"/>
    <w:rPr>
      <w:b/>
      <w:bCs/>
    </w:rPr>
  </w:style>
  <w:style w:type="character" w:customStyle="1" w:styleId="sr-only">
    <w:name w:val="sr-only"/>
    <w:basedOn w:val="Fuentedeprrafopredeter"/>
    <w:rsid w:val="003419FB"/>
  </w:style>
  <w:style w:type="character" w:customStyle="1" w:styleId="small">
    <w:name w:val="small"/>
    <w:basedOn w:val="Fuentedeprrafopredeter"/>
    <w:rsid w:val="003419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6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75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73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94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omprasestatales.gub.uy/Aclaraciones/aclar_llamado_510689_0.odt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comprasestatales.gub.uy/Aclaraciones/aclar_llamado_510689_1.pdf" TargetMode="External"/><Relationship Id="rId5" Type="http://schemas.openxmlformats.org/officeDocument/2006/relationships/hyperlink" Target="https://www.comprasestatales.gub.uy/Aclaraciones/aclar_llamado_510689_2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737</Characters>
  <Application>Microsoft Office Word</Application>
  <DocSecurity>0</DocSecurity>
  <Lines>6</Lines>
  <Paragraphs>1</Paragraphs>
  <ScaleCrop>false</ScaleCrop>
  <Company>GP</Company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eul</dc:creator>
  <cp:lastModifiedBy>eul</cp:lastModifiedBy>
  <cp:revision>1</cp:revision>
  <dcterms:created xsi:type="dcterms:W3CDTF">2016-02-04T21:08:00Z</dcterms:created>
  <dcterms:modified xsi:type="dcterms:W3CDTF">2016-02-04T21:09:00Z</dcterms:modified>
</cp:coreProperties>
</file>